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-4441</wp:posOffset>
            </wp:positionH>
            <wp:positionV relativeFrom="paragraph">
              <wp:posOffset>59055</wp:posOffset>
            </wp:positionV>
            <wp:extent cx="671195" cy="682625"/>
            <wp:effectExtent b="0" l="0" r="0" t="0"/>
            <wp:wrapSquare wrapText="bothSides" distB="0" distT="0" distL="114300" distR="114300"/>
            <wp:docPr id="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71195" cy="682625"/>
                    </a:xfrm>
                    <a:prstGeom prst="rect"/>
                    <a:ln/>
                  </pic:spPr>
                </pic:pic>
              </a:graphicData>
            </a:graphic>
          </wp:anchor>
        </w:drawing>
      </w:r>
    </w:p>
    <w:p w:rsidR="00000000" w:rsidDel="00000000" w:rsidP="00000000" w:rsidRDefault="00000000" w:rsidRPr="00000000" w14:paraId="00000002">
      <w:pPr>
        <w:jc w:val="center"/>
        <w:rPr>
          <w:rFonts w:ascii="Bank Gothic" w:cs="Bank Gothic" w:eastAsia="Bank Gothic" w:hAnsi="Bank Gothic"/>
          <w:b w:val="0"/>
          <w:sz w:val="32"/>
          <w:szCs w:val="32"/>
          <w:vertAlign w:val="baseline"/>
        </w:rPr>
      </w:pPr>
      <w:r w:rsidDel="00000000" w:rsidR="00000000" w:rsidRPr="00000000">
        <w:rPr>
          <w:rFonts w:ascii="Bank Gothic" w:cs="Bank Gothic" w:eastAsia="Bank Gothic" w:hAnsi="Bank Gothic"/>
          <w:b w:val="1"/>
          <w:sz w:val="32"/>
          <w:szCs w:val="32"/>
          <w:vertAlign w:val="baseline"/>
          <w:rtl w:val="0"/>
        </w:rPr>
        <w:t xml:space="preserve">THE EARL WARREN AMERICAN INN OF COURT</w:t>
      </w:r>
      <w:r w:rsidDel="00000000" w:rsidR="00000000" w:rsidRPr="00000000">
        <w:rPr>
          <w:rtl w:val="0"/>
        </w:rPr>
      </w:r>
    </w:p>
    <w:p w:rsidR="00000000" w:rsidDel="00000000" w:rsidP="00000000" w:rsidRDefault="00000000" w:rsidRPr="00000000" w14:paraId="00000003">
      <w:pPr>
        <w:jc w:val="center"/>
        <w:rPr>
          <w:b w:val="0"/>
          <w:vertAlign w:val="baseline"/>
        </w:rPr>
      </w:pPr>
      <w:r w:rsidDel="00000000" w:rsidR="00000000" w:rsidRPr="00000000">
        <w:rPr>
          <w:rtl w:val="0"/>
        </w:rPr>
      </w:r>
    </w:p>
    <w:p w:rsidR="00000000" w:rsidDel="00000000" w:rsidP="00000000" w:rsidRDefault="00000000" w:rsidRPr="00000000" w14:paraId="00000004">
      <w:pPr>
        <w:jc w:val="center"/>
        <w:rPr>
          <w:b w:val="0"/>
          <w:vertAlign w:val="baseline"/>
        </w:rPr>
      </w:pPr>
      <w:r w:rsidDel="00000000" w:rsidR="00000000" w:rsidRPr="00000000">
        <w:rPr>
          <w:rFonts w:ascii="Verdana" w:cs="Verdana" w:eastAsia="Verdana" w:hAnsi="Verdana"/>
          <w:b w:val="1"/>
          <w:sz w:val="20"/>
          <w:szCs w:val="20"/>
          <w:vertAlign w:val="baseline"/>
          <w:rtl w:val="0"/>
        </w:rPr>
        <w:t xml:space="preserve">JUDGE D. LOWELL JENSEN SCHOLARSHIP</w:t>
      </w:r>
      <w:r w:rsidDel="00000000" w:rsidR="00000000" w:rsidRPr="00000000">
        <w:rPr>
          <w:rtl w:val="0"/>
        </w:rPr>
      </w:r>
    </w:p>
    <w:p w:rsidR="00000000" w:rsidDel="00000000" w:rsidP="00000000" w:rsidRDefault="00000000" w:rsidRPr="00000000" w14:paraId="00000005">
      <w:pPr>
        <w:ind w:left="720" w:firstLine="720"/>
        <w:rPr>
          <w:b w:val="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-404490</wp:posOffset>
            </wp:positionH>
            <wp:positionV relativeFrom="paragraph">
              <wp:posOffset>121285</wp:posOffset>
            </wp:positionV>
            <wp:extent cx="1496695" cy="476250"/>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96695" cy="476250"/>
                    </a:xfrm>
                    <a:prstGeom prst="rect"/>
                    <a:ln/>
                  </pic:spPr>
                </pic:pic>
              </a:graphicData>
            </a:graphic>
          </wp:anchor>
        </w:drawing>
      </w:r>
    </w:p>
    <w:p w:rsidR="00000000" w:rsidDel="00000000" w:rsidP="00000000" w:rsidRDefault="00000000" w:rsidRPr="00000000" w14:paraId="00000006">
      <w:pPr>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7">
      <w:pPr>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9">
      <w:pPr>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JUDGE D. LOWELL JENSEN </w:t>
      </w:r>
      <w:r w:rsidDel="00000000" w:rsidR="00000000" w:rsidRPr="00000000">
        <w:rPr>
          <w:rtl w:val="0"/>
        </w:rPr>
      </w:r>
    </w:p>
    <w:p w:rsidR="00000000" w:rsidDel="00000000" w:rsidP="00000000" w:rsidRDefault="00000000" w:rsidRPr="00000000" w14:paraId="0000000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Judge D. Lowell Jensen’s long and distinguished legal career has had a profound impact upon Alameda County.  This U.C. Berkeley graduate was appointed to the United States District Court for the Northern District of California by President Ronald Reagan in 1986. Prior to becoming a judge, he served as the District Attorney of Alameda County and as Deputy Attorney General of the United States Department of Justice.  Judge Jensen’s excellence as a jurist has earned him numerous national awards. He has been a teacher and a mentor to countless students and attorneys.  </w:t>
      </w:r>
    </w:p>
    <w:p w:rsidR="00000000" w:rsidDel="00000000" w:rsidP="00000000" w:rsidRDefault="00000000" w:rsidRPr="00000000" w14:paraId="0000000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C">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Judge Jensen is a founding member of the Earl Warren American Inn of Court, an organization whose mission is to foster a culture of excellence in professionalism, ethics, civility and skillfulness within the practice of law. Judge Jensen’s career is a shining example of the excellence to which we aspire. </w:t>
      </w:r>
    </w:p>
    <w:p w:rsidR="00000000" w:rsidDel="00000000" w:rsidP="00000000" w:rsidRDefault="00000000" w:rsidRPr="00000000" w14:paraId="0000000D">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E">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u w:val="single"/>
          <w:vertAlign w:val="baseline"/>
          <w:rtl w:val="0"/>
        </w:rPr>
        <w:t xml:space="preserve">PURPOSE</w:t>
      </w:r>
      <w:r w:rsidDel="00000000" w:rsidR="00000000" w:rsidRPr="00000000">
        <w:rPr>
          <w:rFonts w:ascii="Verdana" w:cs="Verdana" w:eastAsia="Verdana" w:hAnsi="Verdana"/>
          <w:sz w:val="20"/>
          <w:szCs w:val="20"/>
          <w:vertAlign w:val="baseline"/>
          <w:rtl w:val="0"/>
        </w:rPr>
        <w:t xml:space="preserve">:  The scholarship is designed to assist students who have demonstrated an interest in public speaking and/or jurisprudence in furthering their academic studies.  </w:t>
      </w:r>
    </w:p>
    <w:p w:rsidR="00000000" w:rsidDel="00000000" w:rsidP="00000000" w:rsidRDefault="00000000" w:rsidRPr="00000000" w14:paraId="0000000F">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0">
      <w:pPr>
        <w:rPr>
          <w:rFonts w:ascii="Verdana" w:cs="Verdana" w:eastAsia="Verdana" w:hAnsi="Verdana"/>
          <w:b w:val="0"/>
          <w:smallCaps w:val="0"/>
          <w:color w:val="ff0000"/>
          <w:sz w:val="20"/>
          <w:szCs w:val="20"/>
          <w:vertAlign w:val="baseline"/>
        </w:rPr>
      </w:pPr>
      <w:r w:rsidDel="00000000" w:rsidR="00000000" w:rsidRPr="00000000">
        <w:rPr>
          <w:rFonts w:ascii="Verdana" w:cs="Verdana" w:eastAsia="Verdana" w:hAnsi="Verdana"/>
          <w:b w:val="1"/>
          <w:smallCaps w:val="1"/>
          <w:color w:val="ff0000"/>
          <w:sz w:val="20"/>
          <w:szCs w:val="20"/>
          <w:vertAlign w:val="baseline"/>
          <w:rtl w:val="0"/>
        </w:rPr>
        <w:t xml:space="preserve">THE SCHOLARSHIP AWARD IS IN THE AMOUNT OF UP TO $2,000. </w:t>
      </w:r>
      <w:r w:rsidDel="00000000" w:rsidR="00000000" w:rsidRPr="00000000">
        <w:rPr>
          <w:rtl w:val="0"/>
        </w:rPr>
      </w:r>
    </w:p>
    <w:p w:rsidR="00000000" w:rsidDel="00000000" w:rsidP="00000000" w:rsidRDefault="00000000" w:rsidRPr="00000000" w14:paraId="00000011">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2">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u w:val="single"/>
          <w:vertAlign w:val="baseline"/>
          <w:rtl w:val="0"/>
        </w:rPr>
        <w:t xml:space="preserve">ELIGIBILITY:</w:t>
      </w:r>
      <w:r w:rsidDel="00000000" w:rsidR="00000000" w:rsidRPr="00000000">
        <w:rPr>
          <w:rFonts w:ascii="Verdana" w:cs="Verdana" w:eastAsia="Verdana" w:hAnsi="Verdana"/>
          <w:sz w:val="20"/>
          <w:szCs w:val="20"/>
          <w:vertAlign w:val="baseline"/>
          <w:rtl w:val="0"/>
        </w:rPr>
        <w:t xml:space="preserve">  The Scholarship will be awarded to high school seniors who graduate from a high school located in Alameda County.  While we target participants in the Alameda County Mock Trial Program, students participating in other forms of debate and public speaking programs have been awarded this scholarship in the past and are </w:t>
      </w:r>
      <w:r w:rsidDel="00000000" w:rsidR="00000000" w:rsidRPr="00000000">
        <w:rPr>
          <w:rFonts w:ascii="Verdana" w:cs="Verdana" w:eastAsia="Verdana" w:hAnsi="Verdana"/>
          <w:sz w:val="20"/>
          <w:szCs w:val="20"/>
          <w:rtl w:val="0"/>
        </w:rPr>
        <w:t xml:space="preserve">encouraged to apply</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1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4">
      <w:pPr>
        <w:jc w:val="both"/>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REQUIREMENTS:</w:t>
      </w:r>
    </w:p>
    <w:p w:rsidR="00000000" w:rsidDel="00000000" w:rsidP="00000000" w:rsidRDefault="00000000" w:rsidRPr="00000000" w14:paraId="00000015">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 Copy of certified high school transcript.</w:t>
      </w:r>
    </w:p>
    <w:p w:rsidR="00000000" w:rsidDel="00000000" w:rsidP="00000000" w:rsidRDefault="00000000" w:rsidRPr="00000000" w14:paraId="00000016">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2) Two letters of recommendation (one of which must be from a debate, mock trial or speech coach).</w:t>
      </w:r>
    </w:p>
    <w:p w:rsidR="00000000" w:rsidDel="00000000" w:rsidP="00000000" w:rsidRDefault="00000000" w:rsidRPr="00000000" w14:paraId="00000017">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3) A 250-500 word essay, stating why you would be the best candidate for this scholarship award.</w:t>
      </w:r>
    </w:p>
    <w:p w:rsidR="00000000" w:rsidDel="00000000" w:rsidP="00000000" w:rsidRDefault="00000000" w:rsidRPr="00000000" w14:paraId="00000018">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4) (OPTIONAL) 100-200 words which describe any financial or other hardship that you would like taken into consideration.</w:t>
      </w:r>
    </w:p>
    <w:p w:rsidR="00000000" w:rsidDel="00000000" w:rsidP="00000000" w:rsidRDefault="00000000" w:rsidRPr="00000000" w14:paraId="00000019">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5) Awardees </w:t>
      </w:r>
      <w:r w:rsidDel="00000000" w:rsidR="00000000" w:rsidRPr="00000000">
        <w:rPr>
          <w:rFonts w:ascii="Verdana" w:cs="Verdana" w:eastAsia="Verdana" w:hAnsi="Verdana"/>
          <w:b w:val="1"/>
          <w:sz w:val="20"/>
          <w:szCs w:val="20"/>
          <w:vertAlign w:val="baseline"/>
          <w:rtl w:val="0"/>
        </w:rPr>
        <w:t xml:space="preserve">must</w:t>
      </w:r>
      <w:r w:rsidDel="00000000" w:rsidR="00000000" w:rsidRPr="00000000">
        <w:rPr>
          <w:rFonts w:ascii="Verdana" w:cs="Verdana" w:eastAsia="Verdana" w:hAnsi="Verdana"/>
          <w:sz w:val="20"/>
          <w:szCs w:val="20"/>
          <w:vertAlign w:val="baseline"/>
          <w:rtl w:val="0"/>
        </w:rPr>
        <w:t xml:space="preserve"> be present to accept the award at the annual Earl Warren American Inn of Court Dinner on </w:t>
      </w:r>
      <w:r w:rsidDel="00000000" w:rsidR="00000000" w:rsidRPr="00000000">
        <w:rPr>
          <w:rFonts w:ascii="Verdana" w:cs="Verdana" w:eastAsia="Verdana" w:hAnsi="Verdana"/>
          <w:b w:val="1"/>
          <w:color w:val="ff0000"/>
          <w:sz w:val="20"/>
          <w:szCs w:val="20"/>
          <w:vertAlign w:val="baseline"/>
          <w:rtl w:val="0"/>
        </w:rPr>
        <w:t xml:space="preserve">June </w:t>
      </w:r>
      <w:r w:rsidDel="00000000" w:rsidR="00000000" w:rsidRPr="00000000">
        <w:rPr>
          <w:rFonts w:ascii="Verdana" w:cs="Verdana" w:eastAsia="Verdana" w:hAnsi="Verdana"/>
          <w:b w:val="1"/>
          <w:color w:val="ff0000"/>
          <w:sz w:val="20"/>
          <w:szCs w:val="20"/>
          <w:rtl w:val="0"/>
        </w:rPr>
        <w:t xml:space="preserve">5</w:t>
      </w:r>
      <w:r w:rsidDel="00000000" w:rsidR="00000000" w:rsidRPr="00000000">
        <w:rPr>
          <w:rFonts w:ascii="Verdana" w:cs="Verdana" w:eastAsia="Verdana" w:hAnsi="Verdana"/>
          <w:b w:val="1"/>
          <w:color w:val="ff0000"/>
          <w:sz w:val="20"/>
          <w:szCs w:val="20"/>
          <w:vertAlign w:val="baseline"/>
          <w:rtl w:val="0"/>
        </w:rPr>
        <w:t xml:space="preserve">, 202</w:t>
      </w:r>
      <w:r w:rsidDel="00000000" w:rsidR="00000000" w:rsidRPr="00000000">
        <w:rPr>
          <w:rFonts w:ascii="Verdana" w:cs="Verdana" w:eastAsia="Verdana" w:hAnsi="Verdana"/>
          <w:b w:val="1"/>
          <w:color w:val="ff0000"/>
          <w:sz w:val="20"/>
          <w:szCs w:val="20"/>
          <w:rtl w:val="0"/>
        </w:rPr>
        <w:t xml:space="preserve">4</w:t>
      </w:r>
      <w:r w:rsidDel="00000000" w:rsidR="00000000" w:rsidRPr="00000000">
        <w:rPr>
          <w:rFonts w:ascii="Verdana" w:cs="Verdana" w:eastAsia="Verdana" w:hAnsi="Verdana"/>
          <w:b w:val="1"/>
          <w:color w:val="ff0000"/>
          <w:sz w:val="20"/>
          <w:szCs w:val="20"/>
          <w:vertAlign w:val="baseline"/>
          <w:rtl w:val="0"/>
        </w:rPr>
        <w:t xml:space="preserve"> at 6:00 pm</w:t>
      </w:r>
      <w:r w:rsidDel="00000000" w:rsidR="00000000" w:rsidRPr="00000000">
        <w:rPr>
          <w:rFonts w:ascii="Verdana" w:cs="Verdana" w:eastAsia="Verdana" w:hAnsi="Verdana"/>
          <w:sz w:val="20"/>
          <w:szCs w:val="20"/>
          <w:vertAlign w:val="baseline"/>
          <w:rtl w:val="0"/>
        </w:rPr>
        <w:t xml:space="preserve">. The Dinner will be held at a location</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highlight w:val="white"/>
          <w:rtl w:val="0"/>
        </w:rPr>
        <w:t xml:space="preserve">Scott’s Seafood Grill &amp;  Bar </w:t>
      </w:r>
      <w:r w:rsidDel="00000000" w:rsidR="00000000" w:rsidRPr="00000000">
        <w:rPr>
          <w:rFonts w:ascii="Verdana" w:cs="Verdana" w:eastAsia="Verdana" w:hAnsi="Verdana"/>
          <w:sz w:val="20"/>
          <w:szCs w:val="20"/>
          <w:vertAlign w:val="baseline"/>
          <w:rtl w:val="0"/>
        </w:rPr>
        <w:t xml:space="preserve">in Oakland, CA.  </w:t>
      </w:r>
    </w:p>
    <w:p w:rsidR="00000000" w:rsidDel="00000000" w:rsidP="00000000" w:rsidRDefault="00000000" w:rsidRPr="00000000" w14:paraId="0000001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b w:val="1"/>
          <w:sz w:val="20"/>
          <w:szCs w:val="20"/>
          <w:vertAlign w:val="baseline"/>
          <w:rtl w:val="0"/>
        </w:rPr>
        <w:t xml:space="preserve">NOTE:</w:t>
      </w:r>
      <w:r w:rsidDel="00000000" w:rsidR="00000000" w:rsidRPr="00000000">
        <w:rPr>
          <w:rFonts w:ascii="Verdana" w:cs="Verdana" w:eastAsia="Verdana" w:hAnsi="Verdana"/>
          <w:sz w:val="20"/>
          <w:szCs w:val="20"/>
          <w:vertAlign w:val="baseline"/>
          <w:rtl w:val="0"/>
        </w:rPr>
        <w:t xml:space="preserve"> Scholarship funds will not disperse without subsequent proof of graduation and matriculation to an accredited college or university).</w:t>
      </w:r>
    </w:p>
    <w:p w:rsidR="00000000" w:rsidDel="00000000" w:rsidP="00000000" w:rsidRDefault="00000000" w:rsidRPr="00000000" w14:paraId="0000001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D">
      <w:pPr>
        <w:jc w:val="both"/>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INSTRUCTIONS:</w:t>
      </w:r>
    </w:p>
    <w:p w:rsidR="00000000" w:rsidDel="00000000" w:rsidP="00000000" w:rsidRDefault="00000000" w:rsidRPr="00000000" w14:paraId="0000001E">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Complete the attached Application Form and return it along with the following items:  1) Essay(s); 2) Certified Transcript; and, 3) Two letters of recommendation to:</w:t>
      </w:r>
    </w:p>
    <w:p w:rsidR="00000000" w:rsidDel="00000000" w:rsidP="00000000" w:rsidRDefault="00000000" w:rsidRPr="00000000" w14:paraId="0000001F">
      <w:pPr>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20">
      <w:pPr>
        <w:jc w:val="center"/>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Judge D. Lowell Jensen Mock Trial Scholarship Award</w:t>
      </w:r>
      <w:r w:rsidDel="00000000" w:rsidR="00000000" w:rsidRPr="00000000">
        <w:rPr>
          <w:rtl w:val="0"/>
        </w:rPr>
      </w:r>
    </w:p>
    <w:p w:rsidR="00000000" w:rsidDel="00000000" w:rsidP="00000000" w:rsidRDefault="00000000" w:rsidRPr="00000000" w14:paraId="00000021">
      <w:pPr>
        <w:jc w:val="center"/>
        <w:rPr>
          <w:rFonts w:ascii="Verdana" w:cs="Verdana" w:eastAsia="Verdana" w:hAnsi="Verdana"/>
          <w:color w:val="00000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P.O. Box 71676 Oakland, CA  94612</w:t>
      </w:r>
    </w:p>
    <w:p w:rsidR="00000000" w:rsidDel="00000000" w:rsidP="00000000" w:rsidRDefault="00000000" w:rsidRPr="00000000" w14:paraId="00000022">
      <w:pPr>
        <w:jc w:val="center"/>
        <w:rPr>
          <w:rFonts w:ascii="Verdana" w:cs="Verdana" w:eastAsia="Verdana" w:hAnsi="Verdana"/>
          <w:color w:val="000000"/>
          <w:sz w:val="20"/>
          <w:szCs w:val="20"/>
          <w:vertAlign w:val="baseline"/>
        </w:rPr>
      </w:pPr>
      <w:r w:rsidDel="00000000" w:rsidR="00000000" w:rsidRPr="00000000">
        <w:rPr>
          <w:rtl w:val="0"/>
        </w:rPr>
      </w:r>
    </w:p>
    <w:p w:rsidR="00000000" w:rsidDel="00000000" w:rsidP="00000000" w:rsidRDefault="00000000" w:rsidRPr="00000000" w14:paraId="00000023">
      <w:pPr>
        <w:jc w:val="center"/>
        <w:rPr>
          <w:rFonts w:ascii="Verdana" w:cs="Verdana" w:eastAsia="Verdana" w:hAnsi="Verdana"/>
          <w:b w:val="0"/>
          <w:color w:val="ff0000"/>
          <w:sz w:val="18"/>
          <w:szCs w:val="18"/>
          <w:vertAlign w:val="baseline"/>
        </w:rPr>
      </w:pPr>
      <w:r w:rsidDel="00000000" w:rsidR="00000000" w:rsidRPr="00000000">
        <w:rPr>
          <w:rFonts w:ascii="Verdana" w:cs="Verdana" w:eastAsia="Verdana" w:hAnsi="Verdana"/>
          <w:b w:val="1"/>
          <w:color w:val="ff0000"/>
          <w:sz w:val="18"/>
          <w:szCs w:val="18"/>
          <w:vertAlign w:val="baseline"/>
          <w:rtl w:val="0"/>
        </w:rPr>
        <w:t xml:space="preserve">DUE DATE: APPLICATION MUST BE POSTMARKED OR EMAILED NO LATER THAN MAY </w:t>
      </w:r>
      <w:r w:rsidDel="00000000" w:rsidR="00000000" w:rsidRPr="00000000">
        <w:rPr>
          <w:rFonts w:ascii="Verdana" w:cs="Verdana" w:eastAsia="Verdana" w:hAnsi="Verdana"/>
          <w:b w:val="1"/>
          <w:color w:val="ff0000"/>
          <w:sz w:val="18"/>
          <w:szCs w:val="18"/>
          <w:rtl w:val="0"/>
        </w:rPr>
        <w:t xml:space="preserve">1</w:t>
      </w:r>
      <w:r w:rsidDel="00000000" w:rsidR="00000000" w:rsidRPr="00000000">
        <w:rPr>
          <w:rFonts w:ascii="Verdana" w:cs="Verdana" w:eastAsia="Verdana" w:hAnsi="Verdana"/>
          <w:b w:val="1"/>
          <w:color w:val="ff0000"/>
          <w:sz w:val="18"/>
          <w:szCs w:val="18"/>
          <w:vertAlign w:val="baseline"/>
          <w:rtl w:val="0"/>
        </w:rPr>
        <w:t xml:space="preserve">, 202</w:t>
      </w:r>
      <w:r w:rsidDel="00000000" w:rsidR="00000000" w:rsidRPr="00000000">
        <w:rPr>
          <w:rFonts w:ascii="Verdana" w:cs="Verdana" w:eastAsia="Verdana" w:hAnsi="Verdana"/>
          <w:b w:val="1"/>
          <w:color w:val="ff0000"/>
          <w:sz w:val="18"/>
          <w:szCs w:val="18"/>
          <w:rtl w:val="0"/>
        </w:rPr>
        <w:t xml:space="preserve">4</w:t>
      </w:r>
      <w:r w:rsidDel="00000000" w:rsidR="00000000" w:rsidRPr="00000000">
        <w:rPr>
          <w:rFonts w:ascii="Verdana" w:cs="Verdana" w:eastAsia="Verdana" w:hAnsi="Verdana"/>
          <w:b w:val="1"/>
          <w:color w:val="ff0000"/>
          <w:sz w:val="18"/>
          <w:szCs w:val="18"/>
          <w:vertAlign w:val="baseline"/>
          <w:rtl w:val="0"/>
        </w:rPr>
        <w:t xml:space="preserve">.  EMAILED APPLICATIONS SHOULD BE SENT TO </w:t>
      </w:r>
      <w:hyperlink r:id="rId9">
        <w:r w:rsidDel="00000000" w:rsidR="00000000" w:rsidRPr="00000000">
          <w:rPr>
            <w:rFonts w:ascii="Verdana" w:cs="Verdana" w:eastAsia="Verdana" w:hAnsi="Verdana"/>
            <w:b w:val="1"/>
            <w:color w:val="ff0000"/>
            <w:sz w:val="18"/>
            <w:szCs w:val="18"/>
            <w:u w:val="single"/>
            <w:vertAlign w:val="baseline"/>
            <w:rtl w:val="0"/>
          </w:rPr>
          <w:t xml:space="preserve">EARLWARRENAMERICANINNOFCOURT@GMAIL.COM</w:t>
        </w:r>
      </w:hyperlink>
      <w:r w:rsidDel="00000000" w:rsidR="00000000" w:rsidRPr="00000000">
        <w:rPr>
          <w:rtl w:val="0"/>
        </w:rPr>
      </w:r>
    </w:p>
    <w:p w:rsidR="00000000" w:rsidDel="00000000" w:rsidP="00000000" w:rsidRDefault="00000000" w:rsidRPr="00000000" w14:paraId="00000024">
      <w:pPr>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The Awardees will be announced on or before June </w:t>
      </w:r>
      <w:r w:rsidDel="00000000" w:rsidR="00000000" w:rsidRPr="00000000">
        <w:rPr>
          <w:rFonts w:ascii="Verdana" w:cs="Verdana" w:eastAsia="Verdana" w:hAnsi="Verdana"/>
          <w:sz w:val="18"/>
          <w:szCs w:val="18"/>
          <w:rtl w:val="0"/>
        </w:rPr>
        <w:t xml:space="preserve">5</w:t>
      </w:r>
      <w:r w:rsidDel="00000000" w:rsidR="00000000" w:rsidRPr="00000000">
        <w:rPr>
          <w:rFonts w:ascii="Verdana" w:cs="Verdana" w:eastAsia="Verdana" w:hAnsi="Verdana"/>
          <w:sz w:val="18"/>
          <w:szCs w:val="18"/>
          <w:vertAlign w:val="baseline"/>
          <w:rtl w:val="0"/>
        </w:rPr>
        <w:t xml:space="preserve">, 202</w:t>
      </w:r>
      <w:r w:rsidDel="00000000" w:rsidR="00000000" w:rsidRPr="00000000">
        <w:rPr>
          <w:rFonts w:ascii="Verdana" w:cs="Verdana" w:eastAsia="Verdana" w:hAnsi="Verdana"/>
          <w:sz w:val="18"/>
          <w:szCs w:val="18"/>
          <w:rtl w:val="0"/>
        </w:rPr>
        <w:t xml:space="preserve">4</w:t>
      </w:r>
      <w:r w:rsidDel="00000000" w:rsidR="00000000" w:rsidRPr="00000000">
        <w:rPr>
          <w:rtl w:val="0"/>
        </w:rPr>
      </w:r>
    </w:p>
    <w:p w:rsidR="00000000" w:rsidDel="00000000" w:rsidP="00000000" w:rsidRDefault="00000000" w:rsidRPr="00000000" w14:paraId="00000025">
      <w:pPr>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Direct questions to </w:t>
      </w:r>
      <w:hyperlink r:id="rId10">
        <w:r w:rsidDel="00000000" w:rsidR="00000000" w:rsidRPr="00000000">
          <w:rPr>
            <w:rFonts w:ascii="Verdana" w:cs="Verdana" w:eastAsia="Verdana" w:hAnsi="Verdana"/>
            <w:color w:val="0000ff"/>
            <w:sz w:val="18"/>
            <w:szCs w:val="18"/>
            <w:u w:val="single"/>
            <w:vertAlign w:val="baseline"/>
            <w:rtl w:val="0"/>
          </w:rPr>
          <w:t xml:space="preserve">earlwarrenamericaninnofcourt@gmail.com</w:t>
        </w:r>
      </w:hyperlink>
      <w:r w:rsidDel="00000000" w:rsidR="00000000" w:rsidRPr="00000000">
        <w:rPr>
          <w:rtl w:val="0"/>
        </w:rPr>
      </w:r>
    </w:p>
    <w:p w:rsidR="00000000" w:rsidDel="00000000" w:rsidP="00000000" w:rsidRDefault="00000000" w:rsidRPr="00000000" w14:paraId="00000026">
      <w:pPr>
        <w:jc w:val="cente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www.earlwarreninn.org</w:t>
      </w:r>
    </w:p>
    <w:p w:rsidR="00000000" w:rsidDel="00000000" w:rsidP="00000000" w:rsidRDefault="00000000" w:rsidRPr="00000000" w14:paraId="00000027">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vertAlign w:val="baseline"/>
          <w:rtl w:val="0"/>
        </w:rPr>
        <w:t xml:space="preserve">Name (</w:t>
      </w:r>
      <w:r w:rsidDel="00000000" w:rsidR="00000000" w:rsidRPr="00000000">
        <w:rPr>
          <w:i w:val="1"/>
          <w:sz w:val="20"/>
          <w:szCs w:val="20"/>
          <w:vertAlign w:val="baseline"/>
          <w:rtl w:val="0"/>
        </w:rPr>
        <w:t xml:space="preserve">last, first, middle</w:t>
      </w:r>
      <w:r w:rsidDel="00000000" w:rsidR="00000000" w:rsidRPr="00000000">
        <w:rPr>
          <w:vertAlign w:val="baseline"/>
          <w:rtl w:val="0"/>
        </w:rPr>
        <w:t xml:space="preserve">): ___________________________________</w:t>
        <w:tab/>
        <w:t xml:space="preserve">Date of Birth: __________________</w:t>
      </w:r>
      <w:r w:rsidDel="00000000" w:rsidR="00000000" w:rsidRPr="00000000">
        <w:drawing>
          <wp:anchor allowOverlap="1" behindDoc="1" distB="0" distT="0" distL="0" distR="0" hidden="0" layoutInCell="1" locked="0" relativeHeight="0" simplePos="0">
            <wp:simplePos x="0" y="0"/>
            <wp:positionH relativeFrom="column">
              <wp:posOffset>1510030</wp:posOffset>
            </wp:positionH>
            <wp:positionV relativeFrom="paragraph">
              <wp:posOffset>173355</wp:posOffset>
            </wp:positionV>
            <wp:extent cx="3314700" cy="3369945"/>
            <wp:effectExtent b="0" l="0" r="0" t="0"/>
            <wp:wrapNone/>
            <wp:docPr id="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314700" cy="3369945"/>
                    </a:xfrm>
                    <a:prstGeom prst="rect"/>
                    <a:ln/>
                  </pic:spPr>
                </pic:pic>
              </a:graphicData>
            </a:graphic>
          </wp:anchor>
        </w:drawing>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vertAlign w:val="baseline"/>
          <w:rtl w:val="0"/>
        </w:rPr>
        <w:t xml:space="preserve">Mailing Address: ______________________________________________________________________</w:t>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vertAlign w:val="baseline"/>
          <w:rtl w:val="0"/>
        </w:rPr>
        <w:t xml:space="preserve">_____________________________________________________________________________________</w:t>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vertAlign w:val="baseline"/>
          <w:rtl w:val="0"/>
        </w:rPr>
        <w:t xml:space="preserve">E-Mail Address: _____________________________</w:t>
        <w:tab/>
        <w:t xml:space="preserve">Telephone: __________________________</w:t>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vertAlign w:val="baseline"/>
          <w:rtl w:val="0"/>
        </w:rPr>
        <w:t xml:space="preserve">High School Attended: _______________________________________________________________</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vertAlign w:val="baseline"/>
          <w:rtl w:val="0"/>
        </w:rPr>
        <w:t xml:space="preserve">High School Address: ___________________________________________________________________</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vertAlign w:val="baseline"/>
          <w:rtl w:val="0"/>
        </w:rPr>
        <w:t xml:space="preserve">SAT Score: ___________</w:t>
        <w:tab/>
        <w:t xml:space="preserve">ACT Score: ____________</w:t>
        <w:tab/>
        <w:t xml:space="preserve">Current GPA: ____________</w:t>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u w:val="single"/>
          <w:vertAlign w:val="baseline"/>
        </w:rPr>
      </w:pPr>
      <w:r w:rsidDel="00000000" w:rsidR="00000000" w:rsidRPr="00000000">
        <w:rPr>
          <w:u w:val="single"/>
          <w:vertAlign w:val="baseline"/>
          <w:rtl w:val="0"/>
        </w:rPr>
        <w:t xml:space="preserve">EDUCATIONAL PLANS</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vertAlign w:val="baseline"/>
          <w:rtl w:val="0"/>
        </w:rPr>
        <w:t xml:space="preserve">Intended Area of Major/Study: ____________________________________________________________</w:t>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 xml:space="preserve">Career Objective: ______________________________________________________________________</w:t>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vertAlign w:val="baseline"/>
          <w:rtl w:val="0"/>
        </w:rPr>
        <w:t xml:space="preserve">_____________________________________________________________________________________</w:t>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vertAlign w:val="baseline"/>
          <w:rtl w:val="0"/>
        </w:rPr>
        <w:t xml:space="preserve">_____________________________________________________________________________________</w:t>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u w:val="single"/>
          <w:vertAlign w:val="baseline"/>
        </w:rPr>
      </w:pPr>
      <w:r w:rsidDel="00000000" w:rsidR="00000000" w:rsidRPr="00000000">
        <w:rPr>
          <w:u w:val="single"/>
          <w:vertAlign w:val="baseline"/>
          <w:rtl w:val="0"/>
        </w:rPr>
        <w:t xml:space="preserve">DEBATE/MOCK TRIAL EXPERIENCE (use additional page if necessary)</w:t>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vertAlign w:val="baseline"/>
          <w:rtl w:val="0"/>
        </w:rPr>
        <w:t xml:space="preserve">Debate, Mock Trial Experience, or Youth Court experience:</w:t>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vertAlign w:val="baseline"/>
          <w:rtl w:val="0"/>
        </w:rPr>
        <w:t xml:space="preserve">_____________________________________________________________________________________</w:t>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vertAlign w:val="baseline"/>
          <w:rtl w:val="0"/>
        </w:rPr>
        <w:t xml:space="preserve">_____________________________________________________________________________________</w:t>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vertAlign w:val="baseline"/>
          <w:rtl w:val="0"/>
        </w:rPr>
        <w:t xml:space="preserve">_____________________________________________________________________________________</w:t>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vertAlign w:val="baseline"/>
          <w:rtl w:val="0"/>
        </w:rPr>
        <w:t xml:space="preserve">Awards and Recognitions (Date, Description, Award Recognition/Placing):</w:t>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vertAlign w:val="baseline"/>
          <w:rtl w:val="0"/>
        </w:rPr>
        <w:t xml:space="preserve">_____________________________________________________________________________________</w:t>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vertAlign w:val="baseline"/>
          <w:rtl w:val="0"/>
        </w:rPr>
        <w:t xml:space="preserve">_____________________________________________________________________________________</w:t>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vertAlign w:val="baseline"/>
          <w:rtl w:val="0"/>
        </w:rPr>
        <w:t xml:space="preserve">_____________________________________________________________________________________</w:t>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vertAlign w:val="baseline"/>
          <w:rtl w:val="0"/>
        </w:rPr>
        <w:t xml:space="preserve">Related Experiences (Speech Competitions, Theatre, Presentations, Performances, etc.):</w:t>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vertAlign w:val="baseline"/>
          <w:rtl w:val="0"/>
        </w:rPr>
        <w:t xml:space="preserve">_____________________________________________________________________________________</w:t>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vertAlign w:val="baseline"/>
          <w:rtl w:val="0"/>
        </w:rPr>
        <w:t xml:space="preserve">_____________________________________________________________________________________</w:t>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rtl w:val="0"/>
        </w:rPr>
      </w:r>
    </w:p>
    <w:sectPr>
      <w:headerReference r:id="rId12" w:type="default"/>
      <w:pgSz w:h="15840" w:w="12240" w:orient="portrait"/>
      <w:pgMar w:bottom="720" w:top="720" w:left="907"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Bank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center"/>
      <w:rPr>
        <w:b w:val="0"/>
        <w:vertAlign w:val="baseline"/>
      </w:rPr>
    </w:pPr>
    <w:r w:rsidDel="00000000" w:rsidR="00000000" w:rsidRPr="00000000">
      <w:rPr>
        <w:b w:val="1"/>
        <w:vertAlign w:val="baseline"/>
        <w:rtl w:val="0"/>
      </w:rPr>
      <w:t xml:space="preserve">JUDGE D. LOWELL JENSEN SCHOLARSHIP APPLICATION FORM</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PLEASE TYPE OR PRINT LEGIBLY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CommentReference">
    <w:name w:val="Comment Reference"/>
    <w:next w:val="CommentReference"/>
    <w:autoRedefine w:val="0"/>
    <w:hidden w:val="0"/>
    <w:qFormat w:val="0"/>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sz w:val="24"/>
      <w:szCs w:val="24"/>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hyperlink" Target="mailto:earlwarrenamericaninnofcourt@gmail.com" TargetMode="External"/><Relationship Id="rId12" Type="http://schemas.openxmlformats.org/officeDocument/2006/relationships/header" Target="header1.xml"/><Relationship Id="rId9" Type="http://schemas.openxmlformats.org/officeDocument/2006/relationships/hyperlink" Target="mailto:EARLWARRENAMERICANINNOFCOURT@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LqYEwjwL0p5c9Xi04lDzbR1BvQ==">CgMxLjAyCGguZ2pkZ3hzOAByITF1cTNidzZyYklWWXNkQ3lTYjBDQTBDd1pMZlBxbWFxeg==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2022-02-10T19:50:00Z</dcterms:created>
  <dc:creator>Latricia Louis</dc:creator>
</cp:coreProperties>
</file>

<file path=docProps/custom.xml><?xml version="1.0" encoding="utf-8"?>
<Properties xmlns="http://schemas.openxmlformats.org/officeDocument/2006/custom-properties" xmlns:vt="http://schemas.openxmlformats.org/officeDocument/2006/docPropsVTypes"/>
</file>